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E1FB3" w14:textId="77777777" w:rsidR="008918FB" w:rsidRDefault="00000000">
      <w:pPr>
        <w:jc w:val="center"/>
        <w:rPr>
          <w:rFonts w:ascii="Verdana" w:hAnsi="Verdana"/>
        </w:rPr>
      </w:pPr>
      <w:r>
        <w:rPr>
          <w:rFonts w:ascii="Verdana" w:hAnsi="Verdana"/>
          <w:b/>
          <w:bCs/>
          <w:sz w:val="32"/>
          <w:szCs w:val="32"/>
          <w:lang w:val="ca-ES"/>
        </w:rPr>
        <w:t>INFORMACIÓ PROCÉS D’ADMISSIÓ-ESCOLARITZACIÓ CURS 2025-2026</w:t>
      </w:r>
    </w:p>
    <w:p w14:paraId="3D72D8CA" w14:textId="77777777" w:rsidR="008918FB" w:rsidRDefault="008918FB">
      <w:pPr>
        <w:jc w:val="center"/>
        <w:rPr>
          <w:b/>
          <w:bCs/>
          <w:sz w:val="32"/>
          <w:szCs w:val="32"/>
          <w:lang w:val="ca-ES"/>
        </w:rPr>
      </w:pPr>
    </w:p>
    <w:p w14:paraId="79F39126" w14:textId="77777777" w:rsidR="008918FB" w:rsidRDefault="00000000">
      <w:pPr>
        <w:jc w:val="both"/>
        <w:rPr>
          <w:rFonts w:ascii="Verdana" w:hAnsi="Verdana"/>
        </w:rPr>
      </w:pPr>
      <w:r>
        <w:rPr>
          <w:rFonts w:ascii="Verdana" w:hAnsi="Verdana"/>
          <w:lang w:val="ca-ES"/>
        </w:rPr>
        <w:t>-TOTES LES SOL.LICITUDS S’HAN DE PRESENTAR PREFERENTMENT PER VIA TELEMÀTICA.</w:t>
      </w:r>
    </w:p>
    <w:p w14:paraId="101461DC" w14:textId="77777777" w:rsidR="008918FB" w:rsidRDefault="00000000">
      <w:pPr>
        <w:jc w:val="both"/>
        <w:rPr>
          <w:sz w:val="24"/>
          <w:szCs w:val="24"/>
          <w:lang w:val="ca-ES"/>
        </w:rPr>
      </w:pPr>
      <w:r>
        <w:rPr>
          <w:rFonts w:ascii="Verdana" w:hAnsi="Verdana"/>
          <w:lang w:val="ca-ES"/>
        </w:rPr>
        <w:t>-LA PRESENTACIÓ DE LA SOL.LICITUD EN PAPER TÉ UN CARÀCTER EXCEPCIONAL : (INCORPORACIÓ NOVA O RECENT AL SISTEMA EDUCATIU ESPANYOL, L’EXISTÈNCIA DE BARRERA IDIOMÀTICA O CULTURAL O LA CONDICIÓ D’USUARI DELS SERVEIS SOCIALS, O ALTRES CIRCUMSTÀNCIES DEGUDAMENT JUSTIFICADES).</w:t>
      </w:r>
    </w:p>
    <w:p w14:paraId="78FADC8E" w14:textId="77777777" w:rsidR="008918FB" w:rsidRDefault="00000000">
      <w:pPr>
        <w:jc w:val="both"/>
        <w:rPr>
          <w:sz w:val="24"/>
          <w:szCs w:val="24"/>
          <w:u w:val="single"/>
          <w:lang w:val="ca-ES"/>
        </w:rPr>
      </w:pPr>
      <w:r>
        <w:rPr>
          <w:rFonts w:ascii="Verdana" w:hAnsi="Verdana"/>
          <w:u w:val="single"/>
          <w:lang w:val="ca-ES"/>
        </w:rPr>
        <w:t>COM FER ELS TRÀMITS?</w:t>
      </w:r>
    </w:p>
    <w:p w14:paraId="4AEC3729" w14:textId="77777777" w:rsidR="008918FB" w:rsidRDefault="00000000">
      <w:pPr>
        <w:jc w:val="both"/>
        <w:rPr>
          <w:sz w:val="24"/>
          <w:szCs w:val="24"/>
          <w:lang w:val="ca-ES"/>
        </w:rPr>
      </w:pPr>
      <w:r>
        <w:rPr>
          <w:rFonts w:ascii="Verdana" w:hAnsi="Verdana"/>
          <w:lang w:val="ca-ES"/>
        </w:rPr>
        <w:t xml:space="preserve">* </w:t>
      </w:r>
      <w:r>
        <w:rPr>
          <w:rFonts w:ascii="Verdana" w:hAnsi="Verdana"/>
          <w:b/>
          <w:bCs/>
          <w:lang w:val="ca-ES"/>
        </w:rPr>
        <w:t>SI DISPOSAU D’USUARI GESTIB O CL@VE:</w:t>
      </w:r>
    </w:p>
    <w:p w14:paraId="630CF83C" w14:textId="77777777" w:rsidR="008918FB" w:rsidRDefault="00000000">
      <w:pPr>
        <w:jc w:val="both"/>
        <w:rPr>
          <w:sz w:val="24"/>
          <w:szCs w:val="24"/>
          <w:lang w:val="ca-ES"/>
        </w:rPr>
      </w:pPr>
      <w:r>
        <w:rPr>
          <w:rFonts w:ascii="Verdana" w:hAnsi="Verdana"/>
          <w:lang w:val="ca-ES"/>
        </w:rPr>
        <w:t>-PODEU FER LA SOL.LICITUD TELEMÀTICAMENT A TRAVÉS DELS ENLLAÇOS QUE ES TROBARAN A LA WEB DE L’INSTITUT DE PRIMERA INFÀNCIA (IEPI):</w:t>
      </w:r>
    </w:p>
    <w:p w14:paraId="039BF58F" w14:textId="77777777" w:rsidR="008918FB" w:rsidRPr="00802B5C" w:rsidRDefault="008918FB">
      <w:pPr>
        <w:jc w:val="both"/>
        <w:rPr>
          <w:lang w:val="ca-ES"/>
        </w:rPr>
      </w:pPr>
      <w:hyperlink r:id="rId6">
        <w:r>
          <w:rPr>
            <w:rStyle w:val="EnlacedeInternet"/>
            <w:rFonts w:ascii="Verdana" w:hAnsi="Verdana"/>
            <w:lang w:val="ca-ES"/>
          </w:rPr>
          <w:t>https://www.caib.es/sites/escolaritzacio03/ca/solalicituds/</w:t>
        </w:r>
      </w:hyperlink>
    </w:p>
    <w:p w14:paraId="112827AC" w14:textId="77777777" w:rsidR="008918FB" w:rsidRDefault="00000000">
      <w:pPr>
        <w:jc w:val="both"/>
        <w:rPr>
          <w:sz w:val="24"/>
          <w:szCs w:val="24"/>
          <w:lang w:val="ca-ES"/>
        </w:rPr>
      </w:pPr>
      <w:r>
        <w:rPr>
          <w:rFonts w:ascii="Verdana" w:hAnsi="Verdana"/>
          <w:lang w:val="ca-ES"/>
        </w:rPr>
        <w:t xml:space="preserve">VOS HAUREU DE  DESPLAÇAR AL CENTRE NOMÉS SI HEU D’ENTREGAR DOCUMENTACIÓ QUE JUSTIFIQUI ELS CRITERIS DE BAREMACIÓ QUE VOLEU QUE ES TENGUIN EN COMPTE I QUE NO ES PODEN CONSULTAR TELEMÀTICAMENT. Per fer aquest tràmit heu de demanar </w:t>
      </w:r>
      <w:r>
        <w:rPr>
          <w:rFonts w:ascii="Verdana" w:hAnsi="Verdana"/>
          <w:b/>
          <w:bCs/>
          <w:lang w:val="ca-ES"/>
        </w:rPr>
        <w:t>CITA PRÈVIA</w:t>
      </w:r>
      <w:r>
        <w:rPr>
          <w:rFonts w:ascii="Verdana" w:hAnsi="Verdana"/>
          <w:lang w:val="ca-ES"/>
        </w:rPr>
        <w:t xml:space="preserve">  al centre a través del correu electrònic : esniero@gmail.com</w:t>
      </w:r>
    </w:p>
    <w:p w14:paraId="4C86B837" w14:textId="77777777" w:rsidR="008918FB" w:rsidRDefault="00000000">
      <w:pPr>
        <w:jc w:val="both"/>
        <w:rPr>
          <w:sz w:val="24"/>
          <w:szCs w:val="24"/>
          <w:lang w:val="ca-ES"/>
        </w:rPr>
      </w:pPr>
      <w:r>
        <w:rPr>
          <w:rFonts w:ascii="Verdana" w:hAnsi="Verdana"/>
          <w:lang w:val="ca-ES"/>
        </w:rPr>
        <w:t>*</w:t>
      </w:r>
      <w:r>
        <w:rPr>
          <w:rFonts w:ascii="Verdana" w:hAnsi="Verdana"/>
          <w:b/>
          <w:bCs/>
          <w:lang w:val="ca-ES"/>
        </w:rPr>
        <w:t>SI NO DISPOSAU D’AQUESTS USUARIS</w:t>
      </w:r>
      <w:r>
        <w:rPr>
          <w:rFonts w:ascii="Verdana" w:hAnsi="Verdana"/>
          <w:lang w:val="ca-ES"/>
        </w:rPr>
        <w:t>:</w:t>
      </w:r>
    </w:p>
    <w:p w14:paraId="675601CD" w14:textId="77777777" w:rsidR="008918FB" w:rsidRDefault="00000000">
      <w:pPr>
        <w:jc w:val="both"/>
        <w:rPr>
          <w:sz w:val="24"/>
          <w:szCs w:val="24"/>
          <w:lang w:val="ca-ES"/>
        </w:rPr>
      </w:pPr>
      <w:r>
        <w:rPr>
          <w:rFonts w:ascii="Verdana" w:hAnsi="Verdana"/>
          <w:lang w:val="ca-ES"/>
        </w:rPr>
        <w:t>-PODEU EMPLENAR LA SOL.LICITUD TELEMÀTICAMENT, AMB DNI O NIE, A TRAVÉS DELS ENLLAÇOS QUE ES TROBARAN A LA WEB DE L’INSTITUT DE PRIMERA INFÀNCIA (IEPI)</w:t>
      </w:r>
    </w:p>
    <w:p w14:paraId="698FFDEC" w14:textId="77777777" w:rsidR="008918FB" w:rsidRDefault="00000000">
      <w:pPr>
        <w:jc w:val="both"/>
        <w:rPr>
          <w:sz w:val="24"/>
          <w:szCs w:val="24"/>
          <w:lang w:val="ca-ES"/>
        </w:rPr>
      </w:pPr>
      <w:r>
        <w:rPr>
          <w:rFonts w:ascii="Verdana" w:hAnsi="Verdana"/>
          <w:lang w:val="ca-ES"/>
        </w:rPr>
        <w:t>HEU DE DEMANAR CITA PRÈVIA AL CENTRE ( esniero@gmail.com) PER A SIGNAR LA SOL.LICITUD I ENTREGAR LA DOCUMENTACIÓ QUE JUSTIFIQUI LA BAREMACIÓ QUE VOLEU QUE ES TENGUI EN COMPTE I QUE NO PODEN SER CONSULTATS TELEMÀTICAMENT.</w:t>
      </w:r>
    </w:p>
    <w:p w14:paraId="540D2884" w14:textId="68235B86" w:rsidR="008918FB" w:rsidRDefault="00000000">
      <w:pPr>
        <w:jc w:val="both"/>
      </w:pPr>
      <w:r>
        <w:rPr>
          <w:rFonts w:ascii="Verdana" w:hAnsi="Verdana"/>
          <w:lang w:val="ca-ES"/>
        </w:rPr>
        <w:t>*</w:t>
      </w:r>
      <w:r>
        <w:rPr>
          <w:rFonts w:ascii="Verdana" w:hAnsi="Verdana"/>
          <w:u w:val="single"/>
          <w:lang w:val="ca-ES"/>
        </w:rPr>
        <w:t xml:space="preserve">EN EL CAS EXCEPCIONAL DE FER LA SOL.LICITUD EN PAPER </w:t>
      </w:r>
      <w:r>
        <w:rPr>
          <w:rFonts w:ascii="Verdana" w:hAnsi="Verdana"/>
          <w:lang w:val="ca-ES"/>
        </w:rPr>
        <w:t>DISPOSAREU DE LA DOCUMENATCIÓ PER IMPRIMIR A LA WEB DE L’IEPI (MODEL DE</w:t>
      </w:r>
    </w:p>
    <w:p w14:paraId="17D82B5E" w14:textId="77777777" w:rsidR="008918FB" w:rsidRDefault="008918FB">
      <w:pPr>
        <w:jc w:val="both"/>
        <w:rPr>
          <w:rFonts w:ascii="Verdana" w:hAnsi="Verdana" w:cs="Noto Sans"/>
          <w:b/>
          <w:color w:val="808080"/>
          <w:sz w:val="16"/>
          <w:szCs w:val="16"/>
          <w:lang w:val="ca-ES"/>
        </w:rPr>
      </w:pPr>
    </w:p>
    <w:p w14:paraId="3C142A5C" w14:textId="77777777" w:rsidR="00802B5C" w:rsidRDefault="00802B5C">
      <w:pPr>
        <w:jc w:val="both"/>
        <w:rPr>
          <w:rFonts w:ascii="Verdana" w:hAnsi="Verdana" w:cs="Noto Sans"/>
          <w:color w:val="808080"/>
          <w:sz w:val="16"/>
          <w:szCs w:val="16"/>
          <w:lang w:val="ca-ES"/>
        </w:rPr>
      </w:pPr>
    </w:p>
    <w:p w14:paraId="4E1A7E02" w14:textId="77777777" w:rsidR="00802B5C" w:rsidRDefault="00802B5C">
      <w:pPr>
        <w:jc w:val="both"/>
        <w:rPr>
          <w:rFonts w:ascii="Verdana" w:hAnsi="Verdana" w:cs="Noto Sans"/>
          <w:color w:val="808080"/>
          <w:sz w:val="16"/>
          <w:szCs w:val="16"/>
          <w:lang w:val="ca-ES"/>
        </w:rPr>
      </w:pPr>
    </w:p>
    <w:p w14:paraId="496E252C" w14:textId="77777777" w:rsidR="00802B5C" w:rsidRDefault="00802B5C">
      <w:pPr>
        <w:jc w:val="both"/>
        <w:rPr>
          <w:rFonts w:ascii="Verdana" w:hAnsi="Verdana" w:cs="Noto Sans"/>
          <w:color w:val="808080"/>
          <w:sz w:val="16"/>
          <w:szCs w:val="16"/>
          <w:lang w:val="ca-ES"/>
        </w:rPr>
      </w:pPr>
    </w:p>
    <w:p w14:paraId="667B5995" w14:textId="77777777" w:rsidR="00802B5C" w:rsidRDefault="00802B5C">
      <w:pPr>
        <w:jc w:val="both"/>
        <w:rPr>
          <w:rFonts w:ascii="Verdana" w:hAnsi="Verdana" w:cs="Noto Sans"/>
          <w:color w:val="808080"/>
          <w:sz w:val="16"/>
          <w:szCs w:val="16"/>
          <w:lang w:val="ca-ES"/>
        </w:rPr>
      </w:pPr>
    </w:p>
    <w:p w14:paraId="220689CC" w14:textId="77777777" w:rsidR="00802B5C" w:rsidRDefault="00802B5C">
      <w:pPr>
        <w:jc w:val="both"/>
        <w:rPr>
          <w:rFonts w:ascii="Verdana" w:hAnsi="Verdana" w:cs="Noto Sans"/>
          <w:color w:val="808080"/>
          <w:sz w:val="16"/>
          <w:szCs w:val="16"/>
          <w:lang w:val="ca-ES"/>
        </w:rPr>
      </w:pPr>
    </w:p>
    <w:p w14:paraId="2A0C0F63" w14:textId="77777777" w:rsidR="00802B5C" w:rsidRDefault="00802B5C">
      <w:pPr>
        <w:jc w:val="both"/>
        <w:rPr>
          <w:rFonts w:ascii="Verdana" w:hAnsi="Verdana" w:cs="Noto Sans"/>
          <w:color w:val="808080"/>
          <w:sz w:val="16"/>
          <w:szCs w:val="16"/>
          <w:lang w:val="ca-ES"/>
        </w:rPr>
      </w:pPr>
    </w:p>
    <w:p w14:paraId="286C30CA" w14:textId="77777777" w:rsidR="00802B5C" w:rsidRDefault="00802B5C">
      <w:pPr>
        <w:jc w:val="both"/>
        <w:rPr>
          <w:rFonts w:ascii="Verdana" w:hAnsi="Verdana" w:cs="Noto Sans"/>
          <w:color w:val="808080"/>
          <w:sz w:val="16"/>
          <w:szCs w:val="16"/>
          <w:lang w:val="ca-ES"/>
        </w:rPr>
      </w:pPr>
    </w:p>
    <w:p w14:paraId="350ED050" w14:textId="2BB70CA0" w:rsidR="008918FB" w:rsidRPr="00802B5C" w:rsidRDefault="00000000">
      <w:pPr>
        <w:jc w:val="both"/>
        <w:rPr>
          <w:lang w:val="ca-ES"/>
        </w:rPr>
      </w:pPr>
      <w:r>
        <w:rPr>
          <w:rFonts w:ascii="Verdana" w:hAnsi="Verdana"/>
          <w:lang w:val="ca-ES"/>
        </w:rPr>
        <w:t xml:space="preserve">SOL.LICITUD I  DECLARACIÓ RESPONSABLE :NOMÉS SI UN DELS DOS PROGENITORS ACUDEIXEN AL CENTRE A FORMALITZAR LA SOL.LICITUD). HAUREU DE DEMANAR CITA PRÈVIA AL CENTRE PER ENTREGAR TOTA LA DOCUMENTACIÓ A TRAVÉS DEL CORREU ELECTRÒNIC: </w:t>
      </w:r>
      <w:hyperlink r:id="rId7">
        <w:r w:rsidR="008918FB">
          <w:rPr>
            <w:rStyle w:val="EnlacedeInternet"/>
            <w:rFonts w:ascii="Verdana" w:hAnsi="Verdana"/>
            <w:lang w:val="ca-ES"/>
          </w:rPr>
          <w:t>esniero@gmail.com</w:t>
        </w:r>
      </w:hyperlink>
    </w:p>
    <w:p w14:paraId="145A6F72" w14:textId="77777777" w:rsidR="008918FB" w:rsidRDefault="008918FB">
      <w:pPr>
        <w:jc w:val="both"/>
        <w:rPr>
          <w:rFonts w:ascii="Verdana" w:hAnsi="Verdana"/>
          <w:lang w:val="ca-ES"/>
        </w:rPr>
      </w:pPr>
    </w:p>
    <w:p w14:paraId="6C722ED8" w14:textId="77777777" w:rsidR="008918FB" w:rsidRDefault="00000000">
      <w:pPr>
        <w:jc w:val="both"/>
        <w:rPr>
          <w:sz w:val="24"/>
          <w:szCs w:val="24"/>
          <w:lang w:val="ca-ES"/>
        </w:rPr>
      </w:pPr>
      <w:r>
        <w:rPr>
          <w:rFonts w:ascii="Verdana" w:hAnsi="Verdana"/>
          <w:b/>
          <w:bCs/>
          <w:u w:val="single"/>
          <w:lang w:val="ca-ES"/>
        </w:rPr>
        <w:t>CRITERIS DE BAREMACIÓ</w:t>
      </w:r>
      <w:r>
        <w:rPr>
          <w:rFonts w:ascii="Verdana" w:hAnsi="Verdana"/>
          <w:lang w:val="ca-ES"/>
        </w:rPr>
        <w:t>:</w:t>
      </w:r>
    </w:p>
    <w:p w14:paraId="737C0AC7" w14:textId="77777777" w:rsidR="008918FB" w:rsidRDefault="00000000">
      <w:pPr>
        <w:jc w:val="both"/>
        <w:rPr>
          <w:sz w:val="24"/>
          <w:szCs w:val="24"/>
          <w:lang w:val="ca-ES"/>
        </w:rPr>
      </w:pPr>
      <w:r>
        <w:rPr>
          <w:rFonts w:ascii="Verdana" w:hAnsi="Verdana"/>
          <w:lang w:val="ca-ES"/>
        </w:rPr>
        <w:t>El criteri triat pel centre:</w:t>
      </w:r>
    </w:p>
    <w:p w14:paraId="78B66D4D" w14:textId="77777777" w:rsidR="008918FB" w:rsidRDefault="00000000">
      <w:pPr>
        <w:jc w:val="both"/>
        <w:rPr>
          <w:sz w:val="24"/>
          <w:szCs w:val="24"/>
          <w:lang w:val="ca-ES"/>
        </w:rPr>
      </w:pPr>
      <w:r>
        <w:rPr>
          <w:rFonts w:ascii="Verdana" w:hAnsi="Verdana"/>
          <w:lang w:val="ca-ES"/>
        </w:rPr>
        <w:t xml:space="preserve">-El pare i la mare o ambdós tutors fan feina : 0’5 punts. </w:t>
      </w:r>
    </w:p>
    <w:p w14:paraId="098C0A4D" w14:textId="77777777" w:rsidR="008918FB" w:rsidRDefault="00000000">
      <w:pPr>
        <w:jc w:val="both"/>
        <w:rPr>
          <w:sz w:val="24"/>
          <w:szCs w:val="24"/>
          <w:lang w:val="ca-ES"/>
        </w:rPr>
      </w:pPr>
      <w:r>
        <w:rPr>
          <w:rFonts w:ascii="Verdana" w:hAnsi="Verdana"/>
          <w:lang w:val="ca-ES"/>
        </w:rPr>
        <w:t>La resta de criteris i barem de puntuació , així com la documentació a aportar per acreditar cada situació, la podeu trobar al següent enllaç:</w:t>
      </w:r>
    </w:p>
    <w:p w14:paraId="5C73F207" w14:textId="223B6F62" w:rsidR="008918FB" w:rsidRPr="00053BA9" w:rsidRDefault="00053BA9">
      <w:pPr>
        <w:jc w:val="both"/>
        <w:rPr>
          <w:lang w:val="ca-ES"/>
        </w:rPr>
      </w:pPr>
      <w:hyperlink r:id="rId8" w:history="1">
        <w:r w:rsidRPr="00412A48">
          <w:rPr>
            <w:rStyle w:val="Hipervnculo"/>
            <w:rFonts w:ascii="Verdana" w:hAnsi="Verdana"/>
            <w:lang w:val="ca-ES"/>
          </w:rPr>
          <w:t>https://www.caib.es/eboibfront/ca/2025/12063/697561/resolucio-de-la-directora-general-de-planificacio</w:t>
        </w:r>
      </w:hyperlink>
      <w:r>
        <w:rPr>
          <w:rFonts w:ascii="Verdana" w:hAnsi="Verdana"/>
          <w:lang w:val="ca-ES"/>
        </w:rPr>
        <w:t xml:space="preserve"> </w:t>
      </w:r>
      <w:r w:rsidR="008918FB">
        <w:rPr>
          <w:rFonts w:ascii="Verdana" w:hAnsi="Verdana"/>
          <w:lang w:val="ca-ES"/>
        </w:rPr>
        <w:t>dins l’annex 4 de la resolució</w:t>
      </w:r>
    </w:p>
    <w:p w14:paraId="6718F060" w14:textId="77777777" w:rsidR="008918FB" w:rsidRDefault="00000000">
      <w:pPr>
        <w:jc w:val="both"/>
        <w:rPr>
          <w:sz w:val="24"/>
          <w:szCs w:val="24"/>
          <w:lang w:val="ca-ES"/>
        </w:rPr>
      </w:pPr>
      <w:r>
        <w:rPr>
          <w:rFonts w:ascii="Verdana" w:hAnsi="Verdana"/>
          <w:lang w:val="ca-ES"/>
        </w:rPr>
        <w:t>*Les famílies que hagin de presentar el certificat d’empadronament no farà falta que l’aportin en paper, bastarà amb la comprovació a la base de dades de l’ajuntament.</w:t>
      </w:r>
    </w:p>
    <w:p w14:paraId="42CA7A0D" w14:textId="77777777" w:rsidR="008918FB" w:rsidRDefault="008918FB">
      <w:pPr>
        <w:jc w:val="both"/>
        <w:rPr>
          <w:rFonts w:ascii="Verdana" w:hAnsi="Verdana"/>
          <w:lang w:val="ca-ES"/>
        </w:rPr>
      </w:pPr>
    </w:p>
    <w:p w14:paraId="6CB92321" w14:textId="77777777" w:rsidR="008918FB" w:rsidRPr="00802B5C" w:rsidRDefault="00000000">
      <w:pPr>
        <w:jc w:val="both"/>
        <w:rPr>
          <w:rFonts w:ascii="Verdana" w:hAnsi="Verdana"/>
          <w:lang w:val="ca-ES"/>
        </w:rPr>
      </w:pPr>
      <w:r>
        <w:rPr>
          <w:rFonts w:ascii="Verdana" w:hAnsi="Verdana"/>
          <w:lang w:val="ca-ES"/>
        </w:rPr>
        <w:t>-ÉS IMPORTANT QUE A L’HORA DE FER LA SOL.LICITUD LES FAMÍLIES POSEU CORRECTAMENT LA DATA DE NAIXEMENT DEL FILL/FILLA I EL CURS.</w:t>
      </w:r>
    </w:p>
    <w:p w14:paraId="1585A419" w14:textId="1481AAE0" w:rsidR="008918FB" w:rsidRDefault="00000000">
      <w:pPr>
        <w:jc w:val="both"/>
        <w:rPr>
          <w:sz w:val="24"/>
          <w:szCs w:val="24"/>
          <w:lang w:val="ca-ES"/>
        </w:rPr>
      </w:pPr>
      <w:r>
        <w:rPr>
          <w:rFonts w:ascii="Verdana" w:hAnsi="Verdana"/>
          <w:lang w:val="ca-ES"/>
        </w:rPr>
        <w:t>-</w:t>
      </w:r>
      <w:r w:rsidR="00053BA9">
        <w:rPr>
          <w:rFonts w:ascii="Verdana" w:hAnsi="Verdana"/>
          <w:lang w:val="ca-ES"/>
        </w:rPr>
        <w:t xml:space="preserve">INFANTS </w:t>
      </w:r>
      <w:r>
        <w:rPr>
          <w:rFonts w:ascii="Verdana" w:hAnsi="Verdana"/>
          <w:lang w:val="ca-ES"/>
        </w:rPr>
        <w:t>NASCUTS 202</w:t>
      </w:r>
      <w:r w:rsidR="00802B5C">
        <w:rPr>
          <w:rFonts w:ascii="Verdana" w:hAnsi="Verdana"/>
          <w:lang w:val="ca-ES"/>
        </w:rPr>
        <w:t>5</w:t>
      </w:r>
      <w:r>
        <w:rPr>
          <w:rFonts w:ascii="Verdana" w:hAnsi="Verdana"/>
          <w:lang w:val="ca-ES"/>
        </w:rPr>
        <w:t xml:space="preserve"> :</w:t>
      </w:r>
      <w:r w:rsidR="00053BA9">
        <w:rPr>
          <w:rFonts w:ascii="Verdana" w:hAnsi="Verdana"/>
          <w:lang w:val="ca-ES"/>
        </w:rPr>
        <w:t xml:space="preserve"> 1r.</w:t>
      </w:r>
      <w:r>
        <w:rPr>
          <w:rFonts w:ascii="Verdana" w:hAnsi="Verdana"/>
          <w:lang w:val="ca-ES"/>
        </w:rPr>
        <w:t>CURS 1</w:t>
      </w:r>
      <w:r w:rsidR="00053BA9">
        <w:rPr>
          <w:rFonts w:ascii="Verdana" w:hAnsi="Verdana"/>
          <w:lang w:val="ca-ES"/>
        </w:rPr>
        <w:t xml:space="preserve"> </w:t>
      </w:r>
      <w:r>
        <w:rPr>
          <w:rFonts w:ascii="Verdana" w:hAnsi="Verdana"/>
          <w:lang w:val="ca-ES"/>
        </w:rPr>
        <w:t>EDUCACIÓ INFANTIL</w:t>
      </w:r>
    </w:p>
    <w:p w14:paraId="42F51758" w14:textId="54D73DD2" w:rsidR="008918FB" w:rsidRDefault="00000000">
      <w:pPr>
        <w:jc w:val="both"/>
        <w:rPr>
          <w:sz w:val="24"/>
          <w:szCs w:val="24"/>
          <w:lang w:val="ca-ES"/>
        </w:rPr>
      </w:pPr>
      <w:r>
        <w:rPr>
          <w:rFonts w:ascii="Verdana" w:hAnsi="Verdana"/>
          <w:lang w:val="ca-ES"/>
        </w:rPr>
        <w:t>-</w:t>
      </w:r>
      <w:r w:rsidR="00053BA9">
        <w:rPr>
          <w:rFonts w:ascii="Verdana" w:hAnsi="Verdana"/>
          <w:lang w:val="ca-ES"/>
        </w:rPr>
        <w:t xml:space="preserve">INFANTS </w:t>
      </w:r>
      <w:r>
        <w:rPr>
          <w:rFonts w:ascii="Verdana" w:hAnsi="Verdana"/>
          <w:lang w:val="ca-ES"/>
        </w:rPr>
        <w:t>NASCUTS 202</w:t>
      </w:r>
      <w:r w:rsidR="00802B5C">
        <w:rPr>
          <w:rFonts w:ascii="Verdana" w:hAnsi="Verdana"/>
          <w:lang w:val="ca-ES"/>
        </w:rPr>
        <w:t>4</w:t>
      </w:r>
      <w:r>
        <w:rPr>
          <w:rFonts w:ascii="Verdana" w:hAnsi="Verdana"/>
          <w:lang w:val="ca-ES"/>
        </w:rPr>
        <w:t xml:space="preserve">: </w:t>
      </w:r>
      <w:r w:rsidR="00053BA9">
        <w:rPr>
          <w:rFonts w:ascii="Verdana" w:hAnsi="Verdana"/>
          <w:lang w:val="ca-ES"/>
        </w:rPr>
        <w:t xml:space="preserve">2n. </w:t>
      </w:r>
      <w:r>
        <w:rPr>
          <w:rFonts w:ascii="Verdana" w:hAnsi="Verdana"/>
          <w:lang w:val="ca-ES"/>
        </w:rPr>
        <w:t>CURS EDUCACIÓ INFANTIL</w:t>
      </w:r>
    </w:p>
    <w:p w14:paraId="4F8D50A7" w14:textId="4453C2D8" w:rsidR="008918FB" w:rsidRPr="00802B5C" w:rsidRDefault="00000000">
      <w:pPr>
        <w:jc w:val="both"/>
        <w:rPr>
          <w:rFonts w:ascii="Verdana" w:hAnsi="Verdana"/>
          <w:lang w:val="ca-ES"/>
        </w:rPr>
      </w:pPr>
      <w:r>
        <w:rPr>
          <w:rFonts w:ascii="Verdana" w:hAnsi="Verdana"/>
          <w:lang w:val="ca-ES"/>
        </w:rPr>
        <w:t>-</w:t>
      </w:r>
      <w:r w:rsidR="009E4B3E">
        <w:rPr>
          <w:rFonts w:ascii="Verdana" w:hAnsi="Verdana"/>
          <w:lang w:val="ca-ES"/>
        </w:rPr>
        <w:t xml:space="preserve">INFANTS </w:t>
      </w:r>
      <w:r>
        <w:rPr>
          <w:rFonts w:ascii="Verdana" w:hAnsi="Verdana"/>
          <w:lang w:val="ca-ES"/>
        </w:rPr>
        <w:t>NASCUTS 202</w:t>
      </w:r>
      <w:r w:rsidR="00802B5C">
        <w:rPr>
          <w:rFonts w:ascii="Verdana" w:hAnsi="Verdana"/>
          <w:lang w:val="ca-ES"/>
        </w:rPr>
        <w:t>3</w:t>
      </w:r>
      <w:r>
        <w:rPr>
          <w:rFonts w:ascii="Verdana" w:hAnsi="Verdana"/>
          <w:lang w:val="ca-ES"/>
        </w:rPr>
        <w:t xml:space="preserve">:- </w:t>
      </w:r>
      <w:r w:rsidR="009E4B3E">
        <w:rPr>
          <w:rFonts w:ascii="Verdana" w:hAnsi="Verdana"/>
          <w:lang w:val="ca-ES"/>
        </w:rPr>
        <w:t xml:space="preserve">3R. </w:t>
      </w:r>
      <w:r>
        <w:rPr>
          <w:rFonts w:ascii="Verdana" w:hAnsi="Verdana"/>
          <w:lang w:val="ca-ES"/>
        </w:rPr>
        <w:t>CURS EDUCACIÓ INFANTIL</w:t>
      </w:r>
    </w:p>
    <w:p w14:paraId="7B5BEDA8" w14:textId="77777777" w:rsidR="008918FB" w:rsidRPr="00802B5C" w:rsidRDefault="00000000">
      <w:pPr>
        <w:jc w:val="both"/>
        <w:rPr>
          <w:lang w:val="ca-ES"/>
        </w:rPr>
      </w:pPr>
      <w:r>
        <w:rPr>
          <w:rFonts w:ascii="Verdana" w:hAnsi="Verdana"/>
          <w:lang w:val="ca-ES"/>
        </w:rPr>
        <w:t xml:space="preserve">ADREÇA ELECTRÒNICA DEL CENTRE: </w:t>
      </w:r>
      <w:hyperlink r:id="rId9">
        <w:r w:rsidR="008918FB">
          <w:rPr>
            <w:rStyle w:val="EnlacedeInternet"/>
            <w:rFonts w:ascii="Verdana" w:hAnsi="Verdana"/>
            <w:lang w:val="ca-ES"/>
          </w:rPr>
          <w:t>esniero@gmail.com</w:t>
        </w:r>
      </w:hyperlink>
    </w:p>
    <w:p w14:paraId="10B941D1" w14:textId="7A7DC17E" w:rsidR="008918FB" w:rsidRDefault="00000000">
      <w:pPr>
        <w:jc w:val="both"/>
        <w:rPr>
          <w:color w:val="000000" w:themeColor="text1"/>
          <w:sz w:val="24"/>
          <w:szCs w:val="24"/>
          <w:lang w:val="ca-ES"/>
        </w:rPr>
      </w:pPr>
      <w:r>
        <w:rPr>
          <w:rFonts w:ascii="Verdana" w:hAnsi="Verdana"/>
          <w:color w:val="000000" w:themeColor="text1"/>
          <w:lang w:val="ca-ES"/>
        </w:rPr>
        <w:t xml:space="preserve">Es recorda que no es podran fer sol·licituds del procés d’admissió després de dia </w:t>
      </w:r>
      <w:r w:rsidR="00B022D2">
        <w:rPr>
          <w:rFonts w:ascii="Verdana" w:hAnsi="Verdana"/>
          <w:color w:val="000000" w:themeColor="text1"/>
          <w:lang w:val="ca-ES"/>
        </w:rPr>
        <w:t>7</w:t>
      </w:r>
      <w:r>
        <w:rPr>
          <w:rFonts w:ascii="Verdana" w:hAnsi="Verdana"/>
          <w:color w:val="000000" w:themeColor="text1"/>
          <w:lang w:val="ca-ES"/>
        </w:rPr>
        <w:t xml:space="preserve"> de maig de 202</w:t>
      </w:r>
      <w:r w:rsidR="00802B5C">
        <w:rPr>
          <w:rFonts w:ascii="Verdana" w:hAnsi="Verdana"/>
          <w:color w:val="000000" w:themeColor="text1"/>
          <w:lang w:val="ca-ES"/>
        </w:rPr>
        <w:t>5</w:t>
      </w:r>
    </w:p>
    <w:p w14:paraId="2E1EA51A" w14:textId="77777777" w:rsidR="008918FB" w:rsidRDefault="008918FB">
      <w:pPr>
        <w:jc w:val="both"/>
        <w:rPr>
          <w:rFonts w:ascii="Verdana" w:hAnsi="Verdana"/>
        </w:rPr>
      </w:pPr>
    </w:p>
    <w:p w14:paraId="68B0966F" w14:textId="77777777" w:rsidR="008918FB" w:rsidRDefault="008918FB">
      <w:pPr>
        <w:jc w:val="both"/>
        <w:rPr>
          <w:rFonts w:ascii="Verdana" w:hAnsi="Verdana"/>
        </w:rPr>
      </w:pPr>
    </w:p>
    <w:sectPr w:rsidR="008918FB">
      <w:headerReference w:type="default" r:id="rId10"/>
      <w:footerReference w:type="default" r:id="rId11"/>
      <w:pgSz w:w="11906" w:h="16838"/>
      <w:pgMar w:top="1417" w:right="1701" w:bottom="1417" w:left="1701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90BD5" w14:textId="77777777" w:rsidR="001243E9" w:rsidRDefault="001243E9">
      <w:pPr>
        <w:spacing w:after="0" w:line="240" w:lineRule="auto"/>
      </w:pPr>
      <w:r>
        <w:separator/>
      </w:r>
    </w:p>
  </w:endnote>
  <w:endnote w:type="continuationSeparator" w:id="0">
    <w:p w14:paraId="111F84FA" w14:textId="77777777" w:rsidR="001243E9" w:rsidRDefault="00124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oto Sans">
    <w:charset w:val="00"/>
    <w:family w:val="swiss"/>
    <w:pitch w:val="variable"/>
    <w:sig w:usb0="E00002FF" w:usb1="4000001F" w:usb2="08000029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5F551" w14:textId="43502EED" w:rsidR="00802B5C" w:rsidRPr="00802B5C" w:rsidRDefault="00802B5C" w:rsidP="00802B5C">
    <w:pPr>
      <w:ind w:left="2832" w:firstLine="708"/>
      <w:jc w:val="both"/>
    </w:pPr>
    <w:r>
      <w:rPr>
        <w:rFonts w:ascii="Verdana" w:hAnsi="Verdana" w:cs="Noto Sans"/>
        <w:b/>
        <w:color w:val="808080"/>
        <w:sz w:val="16"/>
        <w:szCs w:val="16"/>
        <w:lang w:val="ca-ES"/>
      </w:rPr>
      <w:t>Ajuntament d'Alaró</w:t>
    </w:r>
  </w:p>
  <w:p w14:paraId="6DD10EAC" w14:textId="77777777" w:rsidR="00802B5C" w:rsidRDefault="00802B5C" w:rsidP="00802B5C">
    <w:pPr>
      <w:jc w:val="center"/>
    </w:pPr>
    <w:r>
      <w:rPr>
        <w:rFonts w:ascii="Verdana" w:hAnsi="Verdana" w:cs="Noto Sans"/>
        <w:color w:val="808080"/>
        <w:sz w:val="16"/>
        <w:szCs w:val="16"/>
        <w:lang w:val="ca-ES"/>
      </w:rPr>
      <w:t>Pl. de la Vila, 17, Alaró. 07340 (Illes Balears). Tel. 971 51 00 00. A/e: ajuntament@ajalaro.net</w:t>
    </w:r>
  </w:p>
  <w:p w14:paraId="082CCC0E" w14:textId="77777777" w:rsidR="00802B5C" w:rsidRDefault="00802B5C" w:rsidP="00802B5C">
    <w:pPr>
      <w:jc w:val="center"/>
    </w:pPr>
    <w:r>
      <w:rPr>
        <w:rFonts w:ascii="Verdana" w:hAnsi="Verdana" w:cs="Noto Sans"/>
        <w:b/>
        <w:color w:val="808080"/>
        <w:sz w:val="16"/>
        <w:szCs w:val="16"/>
        <w:lang w:val="ca-ES"/>
      </w:rPr>
      <w:t>www.ajalaro.net</w:t>
    </w:r>
    <w:r>
      <w:rPr>
        <w:rFonts w:ascii="Verdana" w:hAnsi="Verdana" w:cs="Noto Sans"/>
        <w:b/>
        <w:color w:val="808080"/>
        <w:sz w:val="16"/>
        <w:szCs w:val="16"/>
        <w:lang w:val="ca-ES"/>
      </w:rPr>
      <w:tab/>
    </w:r>
    <w:r>
      <w:rPr>
        <w:rFonts w:ascii="Verdana" w:hAnsi="Verdana" w:cs="Noto Sans"/>
        <w:b/>
        <w:color w:val="808080"/>
        <w:sz w:val="16"/>
        <w:szCs w:val="16"/>
        <w:lang w:val="ca-ES"/>
      </w:rPr>
      <w:tab/>
      <w:t>wwww.ajalaro.sedelectronica.es</w:t>
    </w:r>
  </w:p>
  <w:p w14:paraId="3EABE798" w14:textId="77777777" w:rsidR="00802B5C" w:rsidRDefault="00802B5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276908" w14:textId="77777777" w:rsidR="001243E9" w:rsidRDefault="001243E9">
      <w:pPr>
        <w:spacing w:after="0" w:line="240" w:lineRule="auto"/>
      </w:pPr>
      <w:r>
        <w:separator/>
      </w:r>
    </w:p>
  </w:footnote>
  <w:footnote w:type="continuationSeparator" w:id="0">
    <w:p w14:paraId="0D0D1168" w14:textId="77777777" w:rsidR="001243E9" w:rsidRDefault="00124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5F0AA" w14:textId="77777777" w:rsidR="008918FB" w:rsidRDefault="00000000">
    <w:pPr>
      <w:keepNext/>
      <w:widowControl w:val="0"/>
      <w:suppressAutoHyphens/>
      <w:spacing w:before="240" w:after="120" w:line="240" w:lineRule="auto"/>
    </w:pPr>
    <w:r>
      <w:rPr>
        <w:noProof/>
      </w:rPr>
      <w:drawing>
        <wp:inline distT="0" distB="0" distL="0" distR="0" wp14:anchorId="62C97CBA" wp14:editId="66C2D092">
          <wp:extent cx="1850390" cy="688975"/>
          <wp:effectExtent l="0" t="0" r="0" b="0"/>
          <wp:docPr id="1" name="Imagen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50390" cy="688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ndale Sans UI" w:hAnsi="Arial" w:cs="Tahoma"/>
        <w:kern w:val="2"/>
        <w:sz w:val="28"/>
        <w:szCs w:val="28"/>
      </w:rPr>
      <w:t xml:space="preserve">                                         </w:t>
    </w:r>
    <w:r>
      <w:rPr>
        <w:noProof/>
      </w:rPr>
      <w:drawing>
        <wp:inline distT="0" distB="0" distL="0" distR="0" wp14:anchorId="5AC86B8C" wp14:editId="55D2B306">
          <wp:extent cx="1372235" cy="860425"/>
          <wp:effectExtent l="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72235" cy="860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8FB"/>
    <w:rsid w:val="00053BA9"/>
    <w:rsid w:val="001243E9"/>
    <w:rsid w:val="00802B5C"/>
    <w:rsid w:val="008918FB"/>
    <w:rsid w:val="009E4B3E"/>
    <w:rsid w:val="00B022D2"/>
    <w:rsid w:val="00C65542"/>
    <w:rsid w:val="00C85FC2"/>
    <w:rsid w:val="00CD2F91"/>
    <w:rsid w:val="00EE5182"/>
    <w:rsid w:val="00F42430"/>
    <w:rsid w:val="00FB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021266"/>
  <w15:docId w15:val="{4DAEE7CC-91FF-493B-B52F-31076681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lacedeInternet">
    <w:name w:val="Enlace de Internet"/>
    <w:basedOn w:val="Fuentedeprrafopredeter"/>
    <w:uiPriority w:val="99"/>
    <w:unhideWhenUsed/>
    <w:rsid w:val="00F4786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F4786C"/>
    <w:rPr>
      <w:color w:val="605E5C"/>
      <w:shd w:val="clear" w:color="auto" w:fill="E1DFDD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A8272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A82720"/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lang w:val="ca-ES"/>
    </w:rPr>
  </w:style>
  <w:style w:type="character" w:customStyle="1" w:styleId="ListLabel10">
    <w:name w:val="ListLabel 10"/>
    <w:qFormat/>
    <w:rPr>
      <w:sz w:val="24"/>
      <w:szCs w:val="24"/>
      <w:lang w:val="ca-ES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rrafodelista">
    <w:name w:val="List Paragraph"/>
    <w:basedOn w:val="Normal"/>
    <w:uiPriority w:val="34"/>
    <w:qFormat/>
    <w:rsid w:val="00027A2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A82720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A82720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DocumentMap">
    <w:name w:val="DocumentMap"/>
    <w:qFormat/>
    <w:rPr>
      <w:rFonts w:ascii="Times New Roman" w:hAnsi="Times New Roman" w:cs="Times New Roman"/>
      <w:sz w:val="20"/>
      <w:szCs w:val="20"/>
      <w:lang w:val="ca-ES" w:eastAsia="ca-ES"/>
    </w:rPr>
  </w:style>
  <w:style w:type="character" w:styleId="Hipervnculo">
    <w:name w:val="Hyperlink"/>
    <w:basedOn w:val="Fuentedeprrafopredeter"/>
    <w:uiPriority w:val="99"/>
    <w:unhideWhenUsed/>
    <w:rsid w:val="00053B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ib.es/eboibfront/ca/2025/12063/697561/resolucio-de-la-directora-general-de-planificaci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esniero@gmail.co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ib.es/sites/escolaritzacio03/ca/solalicituds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esniero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escoleta</dc:creator>
  <dc:description/>
  <cp:lastModifiedBy>Catalina Vicens</cp:lastModifiedBy>
  <cp:revision>6</cp:revision>
  <cp:lastPrinted>2021-03-12T07:22:00Z</cp:lastPrinted>
  <dcterms:created xsi:type="dcterms:W3CDTF">2025-03-07T08:01:00Z</dcterms:created>
  <dcterms:modified xsi:type="dcterms:W3CDTF">2025-03-13T09:31:00Z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